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85" w:rsidRDefault="00BC2585">
      <w:r>
        <w:t>March 18, 2015</w:t>
      </w:r>
    </w:p>
    <w:p w:rsidR="00BC2585" w:rsidRDefault="00BC2585" w:rsidP="00BC2585">
      <w:pPr>
        <w:pStyle w:val="ListParagraph"/>
        <w:numPr>
          <w:ilvl w:val="0"/>
          <w:numId w:val="1"/>
        </w:numPr>
      </w:pPr>
      <w:r>
        <w:t>Get board design in as soon as possible; Schafer will review</w:t>
      </w:r>
    </w:p>
    <w:p w:rsidR="00BC2585" w:rsidRDefault="00BC2585" w:rsidP="00BC2585">
      <w:pPr>
        <w:pStyle w:val="ListParagraph"/>
        <w:numPr>
          <w:ilvl w:val="0"/>
          <w:numId w:val="1"/>
        </w:numPr>
      </w:pPr>
      <w:r>
        <w:t>Need to finalize sampling rate and format with CS grad</w:t>
      </w:r>
    </w:p>
    <w:p w:rsidR="00BC2585" w:rsidRDefault="00BC2585" w:rsidP="00BC2585">
      <w:pPr>
        <w:pStyle w:val="ListParagraph"/>
        <w:numPr>
          <w:ilvl w:val="0"/>
          <w:numId w:val="1"/>
        </w:numPr>
      </w:pPr>
      <w:r>
        <w:t>Think about different ways to sleep device: can we have measurements every minute? Maybe we can run at slower frequency?</w:t>
      </w:r>
      <w:bookmarkStart w:id="0" w:name="_GoBack"/>
      <w:bookmarkEnd w:id="0"/>
    </w:p>
    <w:sectPr w:rsidR="00B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7528D"/>
    <w:multiLevelType w:val="hybridMultilevel"/>
    <w:tmpl w:val="87A4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85"/>
    <w:rsid w:val="000414EC"/>
    <w:rsid w:val="00B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0C04D-C16E-4406-9148-35723CE8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Silvernagel</dc:creator>
  <cp:keywords/>
  <dc:description/>
  <cp:lastModifiedBy>Michael Silvernagel</cp:lastModifiedBy>
  <cp:revision>1</cp:revision>
  <dcterms:created xsi:type="dcterms:W3CDTF">2015-05-06T03:02:00Z</dcterms:created>
  <dcterms:modified xsi:type="dcterms:W3CDTF">2015-05-06T03:05:00Z</dcterms:modified>
</cp:coreProperties>
</file>