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17 January 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TuneBox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Meeting Agenda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 do list: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Program control flow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Will be contingent on hardware selection and circuit design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Complete high level circuit design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Decide to stay with PIC32?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10 or 16 bit samples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Nail down specific effects and design circuit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Investigate and plan WiFi interface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Investigate general connectivity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Investigate interface with microcontroller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Mobile App Development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API for SoundCloud, Facebook, etc.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WiFi connection on the smartphone end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File conversion from samples to mp3 or similar format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