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EE Senior Design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Tune Box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Meeting Agenda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3 April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ESP portion: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 successfully sends byte-long command signals to the ESP board. These signals will be sent to the PIC32 via SPI. This represents successful interplay between two (almost three) subsystems and represents good progress toward the second design review (date?)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Possibly sidelining music upload functionality for the moment</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Issues with soundcloud upload, could switch to another social media platform</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now, we’re choosing to focus our time on the more pressing functionality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Codec portion:</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REFCLK1 running at 11.1 MHz = 200MHz / 18 = 256 x 43.4kHz</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SPI2 running in audio mode successfully</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Codec behavior still not as desired (see timing diagram below)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Digital effects: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is to implement as discrete-time filters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vision:</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sample = getFromMemory();</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if ( applyEffectX ) {</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ab/>
        <w:t xml:space="preserve">sample = effectX(sample);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if ( applyEffectY ) {</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ab/>
        <w:t xml:space="preserve">sample = effectY(sample);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sendToCodec(sample);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Analog circuitry:</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Front end tested</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Takes a 100mVpp signal to a 5Vpp signal</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Band limited to &lt; 10 kHz</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yet tested with Codec and guitar (for obvious reasons)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Same for back end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Eagle design: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date? Presumably some time this week</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Relatively simple</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2x EEPROM</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 I/O</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few op-amps</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Voltage regulators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1460500"/>
                <wp:effectExtent b="0" l="0" r="0" t="0"/>
                <wp:docPr id="1" name=""/>
                <a:graphic>
                  <a:graphicData uri="http://schemas.microsoft.com/office/word/2010/wordprocessingGroup">
                    <wpg:wgp>
                      <wpg:cNvGrpSpPr/>
                      <wpg:grpSpPr>
                        <a:xfrm>
                          <a:off x="1576387" y="1485900"/>
                          <a:ext cx="5943600" cy="1460500"/>
                          <a:chOff x="1576387" y="1485900"/>
                          <a:chExt cx="6600825" cy="1609725"/>
                        </a:xfrm>
                      </wpg:grpSpPr>
                      <pic:pic>
                        <pic:nvPicPr>
                          <pic:cNvPr id="2" name="Shape 2"/>
                          <pic:cNvPicPr preferRelativeResize="0"/>
                        </pic:nvPicPr>
                        <pic:blipFill/>
                        <pic:spPr>
                          <a:xfrm>
                            <a:off x="1576387" y="1485900"/>
                            <a:ext cx="6600825" cy="1609725"/>
                          </a:xfrm>
                          <a:prstGeom prst="rect">
                            <a:avLst/>
                          </a:prstGeom>
                          <a:noFill/>
                          <a:ln>
                            <a:noFill/>
                          </a:ln>
                        </pic:spPr>
                      </pic:pic>
                      <wps:wsp>
                        <wps:cNvSpPr txBox="1"/>
                        <wps:cNvPr id="3" name="Shape 3"/>
                        <wps:spPr>
                          <a:xfrm>
                            <a:off x="1771650" y="1562100"/>
                            <a:ext cx="638100" cy="33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0000"/>
                                  <w:sz w:val="20"/>
                                  <w:vertAlign w:val="baseline"/>
                                </w:rPr>
                                <w:t xml:space="preserve">LRCIN</w:t>
                              </w:r>
                            </w:p>
                          </w:txbxContent>
                        </wps:txbx>
                        <wps:bodyPr anchorCtr="0" anchor="ctr" bIns="91425" lIns="91425" rIns="91425" tIns="91425"/>
                      </wps:wsp>
                      <wps:wsp>
                        <wps:cNvSpPr txBox="1"/>
                        <wps:cNvPr id="4" name="Shape 4"/>
                        <wps:spPr>
                          <a:xfrm>
                            <a:off x="1771650" y="1895400"/>
                            <a:ext cx="638100" cy="33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0000"/>
                                  <w:sz w:val="20"/>
                                  <w:vertAlign w:val="baseline"/>
                                </w:rPr>
                                <w:t xml:space="preserve">BCLK</w:t>
                              </w:r>
                            </w:p>
                          </w:txbxContent>
                        </wps:txbx>
                        <wps:bodyPr anchorCtr="0" anchor="ctr" bIns="91425" lIns="91425" rIns="91425" tIns="91425"/>
                      </wps:wsp>
                      <wps:wsp>
                        <wps:cNvSpPr txBox="1"/>
                        <wps:cNvPr id="5" name="Shape 5"/>
                        <wps:spPr>
                          <a:xfrm>
                            <a:off x="1771650" y="2124125"/>
                            <a:ext cx="800100" cy="33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0000"/>
                                  <w:sz w:val="20"/>
                                  <w:vertAlign w:val="baseline"/>
                                </w:rPr>
                                <w:t xml:space="preserve">REFCLK</w:t>
                              </w:r>
                            </w:p>
                          </w:txbxContent>
                        </wps:txbx>
                        <wps:bodyPr anchorCtr="0" anchor="ctr" bIns="91425" lIns="91425" rIns="91425" tIns="91425"/>
                      </wps:wsp>
                    </wpg:wgp>
                  </a:graphicData>
                </a:graphic>
              </wp:inline>
            </w:drawing>
          </mc:Choice>
          <mc:Fallback>
            <w:drawing>
              <wp:inline distB="114300" distT="114300" distL="114300" distR="114300">
                <wp:extent cx="5943600" cy="1460500"/>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5943600" cy="1460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6426137" cy="1452563"/>
                <wp:effectExtent b="0" l="0" r="0" t="0"/>
                <wp:docPr id="2" name=""/>
                <a:graphic>
                  <a:graphicData uri="http://schemas.microsoft.com/office/word/2010/wordprocessingGroup">
                    <wpg:wgp>
                      <wpg:cNvGrpSpPr/>
                      <wpg:grpSpPr>
                        <a:xfrm>
                          <a:off x="107050" y="1000125"/>
                          <a:ext cx="6426137" cy="1452563"/>
                          <a:chOff x="107050" y="1000125"/>
                          <a:chExt cx="9256027" cy="2076451"/>
                        </a:xfrm>
                      </wpg:grpSpPr>
                      <pic:pic>
                        <pic:nvPicPr>
                          <pic:cNvPr id="6" name="Shape 6"/>
                          <pic:cNvPicPr preferRelativeResize="0"/>
                        </pic:nvPicPr>
                        <pic:blipFill/>
                        <pic:spPr>
                          <a:xfrm>
                            <a:off x="107050" y="1000125"/>
                            <a:ext cx="9256027" cy="2076451"/>
                          </a:xfrm>
                          <a:prstGeom prst="rect">
                            <a:avLst/>
                          </a:prstGeom>
                          <a:noFill/>
                          <a:ln>
                            <a:noFill/>
                          </a:ln>
                        </pic:spPr>
                      </pic:pic>
                      <wps:wsp>
                        <wps:cNvSpPr txBox="1"/>
                        <wps:cNvPr id="7" name="Shape 7"/>
                        <wps:spPr>
                          <a:xfrm>
                            <a:off x="457200" y="1800225"/>
                            <a:ext cx="638100" cy="33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0000"/>
                                  <w:sz w:val="20"/>
                                  <w:vertAlign w:val="baseline"/>
                                </w:rPr>
                                <w:t xml:space="preserve">LRCIN</w:t>
                              </w:r>
                            </w:p>
                          </w:txbxContent>
                        </wps:txbx>
                        <wps:bodyPr anchorCtr="0" anchor="ctr" bIns="91425" lIns="91425" rIns="91425" tIns="91425"/>
                      </wps:wsp>
                      <wps:wsp>
                        <wps:cNvSpPr txBox="1"/>
                        <wps:cNvPr id="8" name="Shape 8"/>
                        <wps:spPr>
                          <a:xfrm>
                            <a:off x="457200" y="2133525"/>
                            <a:ext cx="638100" cy="33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0000"/>
                                  <w:sz w:val="20"/>
                                  <w:vertAlign w:val="baseline"/>
                                </w:rPr>
                                <w:t xml:space="preserve">BCLK</w:t>
                              </w:r>
                            </w:p>
                          </w:txbxContent>
                        </wps:txbx>
                        <wps:bodyPr anchorCtr="0" anchor="ctr" bIns="91425" lIns="91425" rIns="91425" tIns="91425"/>
                      </wps:wsp>
                      <wps:wsp>
                        <wps:cNvSpPr txBox="1"/>
                        <wps:cNvPr id="9" name="Shape 9"/>
                        <wps:spPr>
                          <a:xfrm>
                            <a:off x="457200" y="2466825"/>
                            <a:ext cx="838200" cy="33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0000"/>
                                  <w:sz w:val="20"/>
                                  <w:vertAlign w:val="baseline"/>
                                </w:rPr>
                                <w:t xml:space="preserve">REFCLK</w:t>
                              </w:r>
                            </w:p>
                          </w:txbxContent>
                        </wps:txbx>
                        <wps:bodyPr anchorCtr="0" anchor="ctr" bIns="91425" lIns="91425" rIns="91425" tIns="91425"/>
                      </wps:wsp>
                    </wpg:wgp>
                  </a:graphicData>
                </a:graphic>
              </wp:inline>
            </w:drawing>
          </mc:Choice>
          <mc:Fallback>
            <w:drawing>
              <wp:inline distB="114300" distT="114300" distL="114300" distR="114300">
                <wp:extent cx="6426137" cy="1452563"/>
                <wp:effectExtent b="0" l="0" r="0" t="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6426137" cy="1452563"/>
                        </a:xfrm>
                        <a:prstGeom prst="rect"/>
                        <a:ln/>
                      </pic:spPr>
                    </pic:pic>
                  </a:graphicData>
                </a:graphic>
              </wp:inline>
            </w:drawing>
          </mc:Fallback>
        </mc:AlternateConten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